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601" w:rsidRPr="00143D36" w:rsidRDefault="003D2601" w:rsidP="003D260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3D3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โครงการส่งเสริมและพัฒนาอาชีพราษฎรในพื้นที่โครงการเขื่อนแควน้อย  </w:t>
      </w:r>
    </w:p>
    <w:p w:rsidR="00981E42" w:rsidRPr="00143D36" w:rsidRDefault="003D2601" w:rsidP="003D2601">
      <w:pPr>
        <w:spacing w:after="0"/>
        <w:jc w:val="center"/>
        <w:rPr>
          <w:rFonts w:ascii="TH SarabunPSK" w:hAnsi="TH SarabunPSK" w:cs="TH SarabunPSK"/>
          <w:b/>
          <w:bCs/>
        </w:rPr>
      </w:pPr>
      <w:r w:rsidRPr="00143D36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อันเนื่องมาจากพระราชดำริ</w:t>
      </w:r>
    </w:p>
    <w:p w:rsidR="003D2601" w:rsidRPr="00D6312A" w:rsidRDefault="00925F37" w:rsidP="003D2601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312A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</w:t>
      </w:r>
    </w:p>
    <w:p w:rsidR="00D6312A" w:rsidRDefault="00925F37" w:rsidP="00D6312A">
      <w:pPr>
        <w:spacing w:after="0" w:line="240" w:lineRule="auto"/>
        <w:jc w:val="thaiDistribute"/>
        <w:rPr>
          <w:rFonts w:ascii="TH SarabunPSK" w:hAnsi="TH SarabunPSK" w:cs="TH SarabunPSK" w:hint="cs"/>
        </w:rPr>
      </w:pPr>
      <w:r w:rsidRPr="00925F37">
        <w:rPr>
          <w:rFonts w:ascii="TH SarabunPSK" w:hAnsi="TH SarabunPSK" w:cs="TH SarabunPSK" w:hint="cs"/>
          <w:sz w:val="32"/>
          <w:szCs w:val="32"/>
          <w:cs/>
        </w:rPr>
        <w:tab/>
      </w:r>
      <w:r w:rsidRPr="00925F37">
        <w:rPr>
          <w:rFonts w:ascii="TH SarabunPSK" w:eastAsia="Calibri" w:hAnsi="TH SarabunPSK" w:cs="TH SarabunPSK"/>
          <w:sz w:val="32"/>
          <w:szCs w:val="32"/>
          <w:cs/>
        </w:rPr>
        <w:t>เมื่อวันที่  25  กุมภาพันธ์  2525  พระบาทสมเด็จพระเจ้าอยู่หัว  ได้พระราชดำริ  ได้เสด็จฯ  เปิดเขื่อนนเรศวร  และทรงเยี่ยมราษฎร  ณ  บริเวณเขื่อนเรศวร  ตำบลพรหมพิราม  อำเภอพรหมพิราม  จังหวัดพิษณุโลก  ให้กรมชลประทานพิจารณาวางโครงการและก่อสร้างเขื่อนเก็บกักน้ำแควน้อยในเขตอำเภอวัดโบสถ์  จังหวัดพิษณุโลก  ให้กรมชลประทานพิจารณาวางโครงการและก่อสร้างเขื่อนเก็บกักน้ำแควน้อยในเขตอำเภอวัดโบสถ์  จังหวัดพิษณุโลก  โดยเร่งด่วน  เพื่อการบรรเทาอุทกภัยในเขตลุ่มน้ำแควน้อยตอนล่าง  และจัดหาน้ำสนับสนุน  เมื่อวันที่  16  พฤศจิกายน  2545  พระบาทสมเด็จพระเจ้าอยู่หัว  ได้พระราชทานพระราชดำริได้ให้พิจารณาเร่งรัดดำเนินการก่อสร้างโครงการเขื่อนแควน้อย  อำเภอวัดโบสถ์  จังหวัดพิษณุโลก</w:t>
      </w:r>
    </w:p>
    <w:p w:rsidR="001D3E2D" w:rsidRPr="00D6312A" w:rsidRDefault="001D3E2D" w:rsidP="00D6312A">
      <w:pPr>
        <w:spacing w:after="0" w:line="240" w:lineRule="auto"/>
        <w:jc w:val="thaiDistribute"/>
        <w:rPr>
          <w:rFonts w:ascii="TH SarabunPSK" w:hAnsi="TH SarabunPSK" w:cs="TH SarabunPSK"/>
        </w:rPr>
      </w:pPr>
      <w:r w:rsidRPr="00D6312A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1D3E2D" w:rsidRPr="001D3E2D" w:rsidRDefault="00D6312A" w:rsidP="00CC45A8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3E2D" w:rsidRPr="001D3E2D">
        <w:rPr>
          <w:rFonts w:ascii="TH SarabunPSK" w:eastAsia="Calibri" w:hAnsi="TH SarabunPSK" w:cs="TH SarabunPSK"/>
          <w:sz w:val="32"/>
          <w:szCs w:val="32"/>
          <w:cs/>
        </w:rPr>
        <w:t>1)  เพื่อส่งเสริมและพัฒนาอาชีพแก่ราษฎรในพื้นที่ได้รับผลกระทบจากการสร้างเขื่อนแควน้อย ให้มี  ความพออยู่พอกิน  สามารถพึ่งตนเ</w:t>
      </w:r>
      <w:r w:rsidR="001D3E2D" w:rsidRPr="001D3E2D">
        <w:rPr>
          <w:rFonts w:ascii="TH SarabunPSK" w:hAnsi="TH SarabunPSK" w:cs="TH SarabunPSK"/>
          <w:sz w:val="32"/>
          <w:szCs w:val="32"/>
          <w:cs/>
        </w:rPr>
        <w:t>องได้ตามแนวปรัชญาเศรษฐกิจพอเพียง</w:t>
      </w:r>
    </w:p>
    <w:p w:rsidR="001D3E2D" w:rsidRPr="001D3E2D" w:rsidRDefault="00D6312A" w:rsidP="00CC45A8">
      <w:p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D3E2D" w:rsidRPr="001D3E2D">
        <w:rPr>
          <w:rFonts w:ascii="TH SarabunPSK" w:eastAsia="Calibri" w:hAnsi="TH SarabunPSK" w:cs="TH SarabunPSK"/>
          <w:sz w:val="32"/>
          <w:szCs w:val="32"/>
          <w:cs/>
        </w:rPr>
        <w:t xml:space="preserve">2)  เพื่อช่วยบรรเทาปัญหาความทุกข์ยากเดือดร้อนของราษฎร  </w:t>
      </w:r>
      <w:r w:rsidR="001D3E2D" w:rsidRPr="001D3E2D">
        <w:rPr>
          <w:rFonts w:ascii="TH SarabunPSK" w:eastAsia="Calibri" w:hAnsi="TH SarabunPSK" w:cs="TH SarabunPSK"/>
          <w:sz w:val="32"/>
          <w:szCs w:val="32"/>
        </w:rPr>
        <w:t> </w:t>
      </w:r>
      <w:r w:rsidR="001D3E2D" w:rsidRPr="001D3E2D">
        <w:rPr>
          <w:rFonts w:ascii="TH SarabunPSK" w:eastAsia="Calibri" w:hAnsi="TH SarabunPSK" w:cs="TH SarabunPSK"/>
          <w:sz w:val="32"/>
          <w:szCs w:val="32"/>
          <w:cs/>
        </w:rPr>
        <w:t>ที่ประสบปัญหาความแห้งแล้งจากการขาดแคลนน้ำในฤดูแล้ง</w:t>
      </w:r>
      <w:r w:rsidR="001D3E2D" w:rsidRPr="001D3E2D">
        <w:rPr>
          <w:rFonts w:ascii="TH SarabunPSK" w:eastAsia="Calibri" w:hAnsi="TH SarabunPSK" w:cs="TH SarabunPSK"/>
          <w:sz w:val="32"/>
          <w:szCs w:val="32"/>
        </w:rPr>
        <w:t xml:space="preserve">  </w:t>
      </w:r>
      <w:r w:rsidR="001D3E2D" w:rsidRPr="001D3E2D">
        <w:rPr>
          <w:rFonts w:ascii="TH SarabunPSK" w:eastAsia="Calibri" w:hAnsi="TH SarabunPSK" w:cs="TH SarabunPSK"/>
          <w:sz w:val="32"/>
          <w:szCs w:val="32"/>
          <w:cs/>
        </w:rPr>
        <w:t>ให้ได้ผลผลิตเพียงพอกับการดำรงชีวิต</w:t>
      </w:r>
      <w:r w:rsidR="001D3E2D" w:rsidRPr="001D3E2D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1D3E2D" w:rsidRDefault="00D6312A" w:rsidP="001D3E2D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D3E2D" w:rsidRPr="001D3E2D">
        <w:rPr>
          <w:rFonts w:ascii="TH SarabunPSK" w:eastAsia="Calibri" w:hAnsi="TH SarabunPSK" w:cs="TH SarabunPSK"/>
          <w:sz w:val="32"/>
          <w:szCs w:val="32"/>
        </w:rPr>
        <w:t>3</w:t>
      </w:r>
      <w:r w:rsidR="001D3E2D" w:rsidRPr="001D3E2D">
        <w:rPr>
          <w:rFonts w:ascii="TH SarabunPSK" w:eastAsia="Calibri" w:hAnsi="TH SarabunPSK" w:cs="TH SarabunPSK"/>
          <w:sz w:val="32"/>
          <w:szCs w:val="32"/>
          <w:cs/>
        </w:rPr>
        <w:t>)  เพื่ออนุรักษ์ดินและน้ำ   โดยป้องกันการชะล้างพังทลายของดิน</w:t>
      </w:r>
    </w:p>
    <w:p w:rsidR="00CC45A8" w:rsidRPr="00D6312A" w:rsidRDefault="00CC45A8" w:rsidP="001D3E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6312A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ระยะเวลาดำเนินงาน</w:t>
      </w:r>
      <w:r w:rsidR="00D631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เริ่ม ปี พ.ศ. 2551 ถึง ปัจจุบัน</w:t>
      </w:r>
    </w:p>
    <w:p w:rsidR="00CC45A8" w:rsidRPr="00D6312A" w:rsidRDefault="002D3149" w:rsidP="001D3E2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83185</wp:posOffset>
            </wp:positionV>
            <wp:extent cx="2672715" cy="3642360"/>
            <wp:effectExtent l="19050" t="0" r="0" b="0"/>
            <wp:wrapThrough wrapText="bothSides">
              <wp:wrapPolygon edited="0">
                <wp:start x="-154" y="0"/>
                <wp:lineTo x="-154" y="21464"/>
                <wp:lineTo x="21554" y="21464"/>
                <wp:lineTo x="21554" y="0"/>
                <wp:lineTo x="-154" y="0"/>
              </wp:wrapPolygon>
            </wp:wrapThrough>
            <wp:docPr id="2" name="Picture 2" descr="แผนที่บ้านน้ำโจ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แผนที่บ้านน้ำโจน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17" t="4131" b="1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364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5A8" w:rsidRPr="00D6312A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</w:p>
    <w:p w:rsidR="00CC45A8" w:rsidRDefault="00D6312A" w:rsidP="00CC45A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>บ้านน้าโจน</w:t>
      </w:r>
      <w:r w:rsidR="00CC45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>หมู่ที่</w:t>
      </w:r>
      <w:r w:rsidR="00CC45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>4</w:t>
      </w:r>
      <w:r w:rsidR="00CC45A8">
        <w:rPr>
          <w:rFonts w:ascii="TH SarabunPSK" w:hAnsi="TH SarabunPSK" w:cs="TH SarabunPSK"/>
          <w:sz w:val="32"/>
          <w:szCs w:val="32"/>
        </w:rPr>
        <w:t xml:space="preserve"> </w:t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>ตำบล</w:t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ab/>
        <w:t>คันโช้ง</w:t>
      </w:r>
      <w:r w:rsidR="00CC45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>อำเภอวัดโบสถ์</w:t>
      </w:r>
      <w:r w:rsidR="00CC45A8">
        <w:rPr>
          <w:rFonts w:ascii="TH SarabunPSK" w:hAnsi="TH SarabunPSK" w:cs="TH SarabunPSK"/>
          <w:sz w:val="32"/>
          <w:szCs w:val="32"/>
        </w:rPr>
        <w:t xml:space="preserve"> </w:t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>จังหวัดพิษณุโลก</w:t>
      </w:r>
    </w:p>
    <w:p w:rsidR="00CC45A8" w:rsidRDefault="00D6312A" w:rsidP="00CC45A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>พิกัด</w:t>
      </w:r>
      <w:r w:rsidR="00CC45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CC45A8" w:rsidRPr="00CC45A8">
        <w:rPr>
          <w:rFonts w:ascii="TH SarabunPSK" w:eastAsia="Calibri" w:hAnsi="TH SarabunPSK" w:cs="TH SarabunPSK"/>
          <w:sz w:val="32"/>
          <w:szCs w:val="32"/>
        </w:rPr>
        <w:t>E  0654961</w:t>
      </w:r>
      <w:proofErr w:type="gramEnd"/>
      <w:r w:rsidR="00CC45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5A8" w:rsidRPr="00CC45A8">
        <w:rPr>
          <w:rFonts w:ascii="TH SarabunPSK" w:eastAsia="Calibri" w:hAnsi="TH SarabunPSK" w:cs="TH SarabunPSK"/>
          <w:sz w:val="32"/>
          <w:szCs w:val="32"/>
        </w:rPr>
        <w:t>N  1900877</w:t>
      </w:r>
      <w:r w:rsidR="00CC45A8">
        <w:rPr>
          <w:rFonts w:ascii="TH SarabunPSK" w:hAnsi="TH SarabunPSK" w:cs="TH SarabunPSK" w:hint="cs"/>
          <w:sz w:val="32"/>
          <w:szCs w:val="32"/>
          <w:cs/>
        </w:rPr>
        <w:t xml:space="preserve"> ร</w:t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>ะวางแผนที่</w:t>
      </w:r>
      <w:r w:rsidR="00CC45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>5043</w:t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C45A8" w:rsidRDefault="00D6312A" w:rsidP="00CC45A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>ขอบเขตพื้นที่โครงการ</w:t>
      </w:r>
      <w:r w:rsidR="00CC45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>235</w:t>
      </w:r>
      <w:r w:rsidR="00CC45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>ไร่</w:t>
      </w:r>
      <w:r w:rsidR="00CC45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>พื้นที่ขยายผล</w:t>
      </w:r>
      <w:r w:rsidR="00CC45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>3</w:t>
      </w:r>
      <w:proofErr w:type="gramStart"/>
      <w:r w:rsidR="00CC45A8">
        <w:rPr>
          <w:rFonts w:ascii="TH SarabunPSK" w:hAnsi="TH SarabunPSK" w:cs="TH SarabunPSK"/>
          <w:sz w:val="32"/>
          <w:szCs w:val="32"/>
        </w:rPr>
        <w:t>,000</w:t>
      </w:r>
      <w:proofErr w:type="gramEnd"/>
      <w:r w:rsidR="00CC45A8">
        <w:rPr>
          <w:rFonts w:ascii="TH SarabunPSK" w:hAnsi="TH SarabunPSK" w:cs="TH SarabunPSK"/>
          <w:sz w:val="32"/>
          <w:szCs w:val="32"/>
        </w:rPr>
        <w:t xml:space="preserve"> </w:t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>ไร่</w:t>
      </w:r>
    </w:p>
    <w:p w:rsidR="00CC45A8" w:rsidRPr="00D6312A" w:rsidRDefault="00D6312A" w:rsidP="00CC45A8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ประโยชน์ที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่</w:t>
      </w:r>
      <w:r w:rsidR="00CC45A8" w:rsidRPr="00D6312A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จะได้รับ</w:t>
      </w:r>
    </w:p>
    <w:p w:rsidR="00CC45A8" w:rsidRPr="00CC45A8" w:rsidRDefault="00D6312A" w:rsidP="00CC45A8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>1)  ทรัพยากรดิน  ได้รับการอนุรักษ์   ฟื้นฟู   และปรับปรุง</w:t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ab/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C45A8" w:rsidRPr="00CC45A8" w:rsidRDefault="00D6312A" w:rsidP="00CC45A8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>2)  เกษตรกรมีความรู้เกี่ยวกับการทำ  และการใช้สารอินทรีย์ทดแทนสารเคมีทางการเกษตร</w:t>
      </w:r>
    </w:p>
    <w:p w:rsidR="00CC45A8" w:rsidRPr="00CC45A8" w:rsidRDefault="00D6312A" w:rsidP="00CC45A8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>3)  ราษฎรในพื้นที่  มีความพออยู่พอกิน  สามารถพึ่งตนเองได้ตามแนวปรัชญาเศรษฐกิจพอเพียง</w:t>
      </w:r>
    </w:p>
    <w:p w:rsidR="002D3149" w:rsidRDefault="002D3149" w:rsidP="00CC45A8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C45A8" w:rsidRPr="00D6312A" w:rsidRDefault="00CC45A8" w:rsidP="00CC45A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6312A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หน่วยงานที่รับผิดชอบ</w:t>
      </w:r>
    </w:p>
    <w:p w:rsidR="00CC45A8" w:rsidRPr="00CC45A8" w:rsidRDefault="00D6312A" w:rsidP="00CC45A8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C45A8">
        <w:rPr>
          <w:rFonts w:ascii="TH SarabunPSK" w:hAnsi="TH SarabunPSK" w:cs="TH SarabunPSK" w:hint="cs"/>
          <w:sz w:val="32"/>
          <w:szCs w:val="32"/>
          <w:cs/>
        </w:rPr>
        <w:t>สถานีพัฒนาที่ดินพิษณุโลก สำนักง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CC45A8">
        <w:rPr>
          <w:rFonts w:ascii="TH SarabunPSK" w:hAnsi="TH SarabunPSK" w:cs="TH SarabunPSK" w:hint="cs"/>
          <w:sz w:val="32"/>
          <w:szCs w:val="32"/>
          <w:cs/>
        </w:rPr>
        <w:t>นพัฒนาที่ดินเขต 8 กรมพัฒนาที่ดิน</w:t>
      </w:r>
      <w:r w:rsidR="00CC45A8" w:rsidRPr="00CC45A8">
        <w:rPr>
          <w:rFonts w:ascii="TH SarabunPSK" w:eastAsia="Calibri" w:hAnsi="TH SarabunPSK" w:cs="TH SarabunPSK"/>
          <w:sz w:val="32"/>
          <w:szCs w:val="32"/>
          <w:cs/>
        </w:rPr>
        <w:tab/>
      </w:r>
    </w:p>
    <w:p w:rsidR="00CC45A8" w:rsidRPr="00CC45A8" w:rsidRDefault="00CC45A8" w:rsidP="00CC45A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C45A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C45A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C45A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C45A8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C45A8">
        <w:rPr>
          <w:rFonts w:ascii="TH SarabunPSK" w:eastAsia="Calibri" w:hAnsi="TH SarabunPSK" w:cs="TH SarabunPSK"/>
          <w:sz w:val="32"/>
          <w:szCs w:val="32"/>
          <w:cs/>
        </w:rPr>
        <w:tab/>
      </w:r>
    </w:p>
    <w:sectPr w:rsidR="00CC45A8" w:rsidRPr="00CC45A8" w:rsidSect="00981E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3D2601"/>
    <w:rsid w:val="00143D36"/>
    <w:rsid w:val="001D3E2D"/>
    <w:rsid w:val="002D3149"/>
    <w:rsid w:val="003D2601"/>
    <w:rsid w:val="00925F37"/>
    <w:rsid w:val="00981E42"/>
    <w:rsid w:val="00B53682"/>
    <w:rsid w:val="00CC45A8"/>
    <w:rsid w:val="00D6312A"/>
    <w:rsid w:val="00EF6EE8"/>
    <w:rsid w:val="00FC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EE8"/>
    <w:pPr>
      <w:spacing w:after="75" w:line="240" w:lineRule="auto"/>
      <w:jc w:val="both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EF6E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8</cp:revision>
  <dcterms:created xsi:type="dcterms:W3CDTF">2011-06-24T02:33:00Z</dcterms:created>
  <dcterms:modified xsi:type="dcterms:W3CDTF">2011-07-04T04:40:00Z</dcterms:modified>
</cp:coreProperties>
</file>